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BE8C4" w14:textId="66B49FEB" w:rsidR="00CF23E3" w:rsidRDefault="00CF23E3">
      <w:pPr>
        <w:pStyle w:val="Corpodetexto"/>
        <w:rPr>
          <w:rFonts w:ascii="Times New Roman"/>
          <w:sz w:val="20"/>
        </w:rPr>
      </w:pPr>
    </w:p>
    <w:p w14:paraId="427D9460" w14:textId="77777777" w:rsidR="00CF23E3" w:rsidRDefault="00CF23E3">
      <w:pPr>
        <w:pStyle w:val="Corpodetexto"/>
        <w:rPr>
          <w:rFonts w:ascii="Times New Roman"/>
          <w:sz w:val="20"/>
        </w:rPr>
      </w:pPr>
    </w:p>
    <w:p w14:paraId="66B1F34D" w14:textId="77777777" w:rsidR="00CF23E3" w:rsidRDefault="00CF23E3">
      <w:pPr>
        <w:pStyle w:val="Corpodetexto"/>
        <w:rPr>
          <w:rFonts w:ascii="Times New Roman"/>
          <w:sz w:val="20"/>
        </w:rPr>
      </w:pPr>
    </w:p>
    <w:p w14:paraId="53CFB54D" w14:textId="77777777" w:rsidR="00CF23E3" w:rsidRDefault="00CF23E3">
      <w:pPr>
        <w:pStyle w:val="Corpodetexto"/>
        <w:rPr>
          <w:rFonts w:ascii="Times New Roman"/>
          <w:sz w:val="20"/>
        </w:rPr>
      </w:pPr>
    </w:p>
    <w:p w14:paraId="626B2D20" w14:textId="77777777" w:rsidR="00CF23E3" w:rsidRDefault="00CF23E3">
      <w:pPr>
        <w:pStyle w:val="Corpodetexto"/>
        <w:spacing w:before="5"/>
        <w:rPr>
          <w:rFonts w:ascii="Times New Roman"/>
          <w:sz w:val="16"/>
        </w:rPr>
      </w:pPr>
    </w:p>
    <w:p w14:paraId="44AF22E1" w14:textId="3DE89A68" w:rsidR="00CF23E3" w:rsidRDefault="00CF23E3">
      <w:pPr>
        <w:pStyle w:val="Corpodetexto"/>
        <w:ind w:left="4856"/>
        <w:rPr>
          <w:rFonts w:ascii="Times New Roman"/>
          <w:sz w:val="20"/>
        </w:rPr>
      </w:pPr>
    </w:p>
    <w:p w14:paraId="0DD9EE0E" w14:textId="77777777" w:rsidR="00CF23E3" w:rsidRDefault="00CF23E3">
      <w:pPr>
        <w:pStyle w:val="Corpodetexto"/>
        <w:rPr>
          <w:rFonts w:ascii="Times New Roman"/>
          <w:sz w:val="3"/>
        </w:rPr>
      </w:pPr>
    </w:p>
    <w:p w14:paraId="634CCC55" w14:textId="64B06904" w:rsidR="00CF23E3" w:rsidRPr="00CC27E9" w:rsidRDefault="00D15FF3" w:rsidP="00CC27E9">
      <w:pPr>
        <w:ind w:left="3805"/>
        <w:rPr>
          <w:rFonts w:ascii="Times New Roman"/>
          <w:sz w:val="20"/>
        </w:rPr>
      </w:pP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53"/>
          <w:position w:val="2"/>
          <w:sz w:val="20"/>
        </w:rPr>
        <w:t xml:space="preserve"> </w:t>
      </w:r>
    </w:p>
    <w:p w14:paraId="1447B186" w14:textId="60879955" w:rsidR="00CF23E3" w:rsidRDefault="00D15FF3">
      <w:pPr>
        <w:pStyle w:val="Corpodetexto"/>
        <w:spacing w:before="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08FE0C" wp14:editId="4320E896">
                <wp:simplePos x="0" y="0"/>
                <wp:positionH relativeFrom="page">
                  <wp:posOffset>457200</wp:posOffset>
                </wp:positionH>
                <wp:positionV relativeFrom="paragraph">
                  <wp:posOffset>174625</wp:posOffset>
                </wp:positionV>
                <wp:extent cx="6798945" cy="19685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945" cy="1968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6C204" w14:textId="77777777" w:rsidR="00CF23E3" w:rsidRDefault="00D15FF3">
                            <w:pPr>
                              <w:spacing w:before="17"/>
                              <w:ind w:left="1354" w:right="1355"/>
                              <w:jc w:val="center"/>
                              <w:rPr>
                                <w:rFonts w:ascii="Arial" w:hAnsi="Arial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PROCURAÇÃO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GERAL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FORO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CONTRATO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3"/>
                              </w:rPr>
                              <w:t>HONORÁRIOS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8FE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13.75pt;width:535.35pt;height:15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" fillcolor="#bfbfbf" strokeweight=".48pt">
                <v:textbox inset="0,0,0,0">
                  <w:txbxContent>
                    <w:p w14:paraId="2E06C204" w14:textId="77777777" w:rsidR="00CF23E3" w:rsidRDefault="00D15FF3">
                      <w:pPr>
                        <w:spacing w:before="17"/>
                        <w:ind w:left="1354" w:right="1355"/>
                        <w:jc w:val="center"/>
                        <w:rPr>
                          <w:rFonts w:ascii="Arial" w:hAnsi="Arial"/>
                          <w:b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sz w:val="23"/>
                        </w:rPr>
                        <w:t>PROCURAÇÃO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GERAL</w:t>
                      </w:r>
                      <w:r>
                        <w:rPr>
                          <w:rFonts w:ascii="Arial" w:hAnsi="Arial"/>
                          <w:b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FORO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CONTRATO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3"/>
                        </w:rPr>
                        <w:t>HONORÁRIOS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721096" w14:textId="77777777" w:rsidR="00CF23E3" w:rsidRDefault="00CF23E3">
      <w:pPr>
        <w:pStyle w:val="Corpodetexto"/>
        <w:spacing w:before="5"/>
        <w:rPr>
          <w:rFonts w:ascii="Times New Roman"/>
          <w:sz w:val="14"/>
        </w:rPr>
      </w:pPr>
    </w:p>
    <w:p w14:paraId="3BF31918" w14:textId="77777777" w:rsidR="00CF23E3" w:rsidRDefault="00D15FF3">
      <w:pPr>
        <w:pStyle w:val="Corpodetexto"/>
        <w:tabs>
          <w:tab w:val="left" w:pos="2656"/>
          <w:tab w:val="left" w:pos="3890"/>
          <w:tab w:val="left" w:pos="5270"/>
          <w:tab w:val="left" w:pos="7234"/>
          <w:tab w:val="left" w:pos="10732"/>
        </w:tabs>
        <w:spacing w:before="90" w:line="364" w:lineRule="auto"/>
        <w:ind w:left="210" w:right="172"/>
        <w:jc w:val="both"/>
        <w:rPr>
          <w:rFonts w:ascii="Times New Roman" w:hAnsi="Times New Roman"/>
        </w:rPr>
      </w:pPr>
      <w:r>
        <w:t>Outorgante:_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Nacionalidade:_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Estado</w:t>
      </w:r>
      <w:r>
        <w:rPr>
          <w:spacing w:val="4"/>
        </w:rPr>
        <w:t xml:space="preserve"> </w:t>
      </w:r>
      <w:r>
        <w:t>Civil: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CPF Nº: 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.         </w:t>
      </w:r>
      <w:r>
        <w:t>_.</w:t>
      </w:r>
      <w:r>
        <w:rPr>
          <w:u w:val="single"/>
        </w:rPr>
        <w:t xml:space="preserve">          </w:t>
      </w:r>
      <w:r>
        <w:rPr>
          <w:spacing w:val="1"/>
          <w:u w:val="single"/>
        </w:rPr>
        <w:t xml:space="preserve"> </w:t>
      </w:r>
      <w:r>
        <w:t xml:space="preserve">- </w:t>
      </w:r>
      <w:r>
        <w:rPr>
          <w:u w:val="single"/>
        </w:rPr>
        <w:t xml:space="preserve">         </w:t>
      </w:r>
      <w:r>
        <w:t>_,</w:t>
      </w:r>
      <w:r>
        <w:rPr>
          <w:spacing w:val="1"/>
        </w:rPr>
        <w:t xml:space="preserve"> </w:t>
      </w:r>
      <w:r>
        <w:t>Rg</w:t>
      </w:r>
      <w:r>
        <w:rPr>
          <w:spacing w:val="15"/>
        </w:rPr>
        <w:t xml:space="preserve"> </w:t>
      </w:r>
      <w:r>
        <w:t>nº:_</w:t>
      </w:r>
      <w:r>
        <w:rPr>
          <w:rFonts w:ascii="Times New Roman" w:hAnsi="Times New Roman"/>
          <w:u w:val="single"/>
        </w:rPr>
        <w:tab/>
      </w:r>
      <w:r>
        <w:t>_Órgão</w:t>
      </w:r>
      <w:r>
        <w:rPr>
          <w:spacing w:val="28"/>
        </w:rPr>
        <w:t xml:space="preserve"> </w:t>
      </w:r>
      <w:r>
        <w:t>Emissor:</w:t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spacing w:val="19"/>
        </w:rPr>
        <w:t xml:space="preserve"> </w:t>
      </w:r>
      <w:r>
        <w:t>residente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domiciliado</w:t>
      </w:r>
      <w:r>
        <w:rPr>
          <w:spacing w:val="19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na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"/>
          <w:u w:val="single"/>
        </w:rPr>
        <w:t xml:space="preserve"> </w:t>
      </w:r>
    </w:p>
    <w:p w14:paraId="781675F2" w14:textId="77777777" w:rsidR="00CF23E3" w:rsidRDefault="00D15FF3">
      <w:pPr>
        <w:pStyle w:val="Corpodetexto"/>
        <w:tabs>
          <w:tab w:val="left" w:pos="2997"/>
          <w:tab w:val="left" w:pos="5218"/>
          <w:tab w:val="left" w:pos="5447"/>
          <w:tab w:val="left" w:pos="8063"/>
          <w:tab w:val="left" w:pos="8202"/>
          <w:tab w:val="left" w:pos="10524"/>
        </w:tabs>
        <w:spacing w:before="1" w:line="364" w:lineRule="auto"/>
        <w:ind w:left="210" w:right="227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_número_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3"/>
        </w:rPr>
        <w:t xml:space="preserve"> </w:t>
      </w:r>
      <w:r>
        <w:t>complemento_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_,</w:t>
      </w:r>
      <w:r>
        <w:rPr>
          <w:spacing w:val="-49"/>
        </w:rPr>
        <w:t xml:space="preserve"> </w:t>
      </w:r>
      <w:r>
        <w:t>bairro</w:t>
      </w:r>
      <w:r>
        <w:rPr>
          <w:rFonts w:ascii="Times New Roman" w:hAnsi="Times New Roman"/>
          <w:u w:val="single"/>
        </w:rPr>
        <w:tab/>
      </w:r>
      <w:r>
        <w:t>_,CEP:</w:t>
      </w:r>
      <w:r>
        <w:rPr>
          <w:rFonts w:ascii="Times New Roman" w:hAnsi="Times New Roman"/>
          <w:u w:val="single"/>
        </w:rPr>
        <w:tab/>
      </w:r>
      <w:r>
        <w:t>,Cidade: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Estado:</w:t>
      </w:r>
      <w:r>
        <w:rPr>
          <w:rFonts w:ascii="Times New Roman" w:hAnsi="Times New Roman"/>
          <w:u w:val="single"/>
        </w:rPr>
        <w:tab/>
      </w:r>
      <w:r>
        <w:t>,</w:t>
      </w:r>
    </w:p>
    <w:p w14:paraId="10B7C904" w14:textId="77777777" w:rsidR="00CF23E3" w:rsidRDefault="00D15FF3">
      <w:pPr>
        <w:spacing w:before="3" w:line="242" w:lineRule="auto"/>
        <w:ind w:left="210" w:right="226"/>
        <w:jc w:val="both"/>
        <w:rPr>
          <w:sz w:val="23"/>
        </w:rPr>
      </w:pP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fim</w:t>
      </w:r>
      <w:r>
        <w:rPr>
          <w:spacing w:val="1"/>
          <w:sz w:val="23"/>
        </w:rPr>
        <w:t xml:space="preserve"> </w:t>
      </w:r>
      <w:r>
        <w:rPr>
          <w:sz w:val="23"/>
        </w:rPr>
        <w:t>assinado,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este</w:t>
      </w:r>
      <w:r>
        <w:rPr>
          <w:spacing w:val="1"/>
          <w:sz w:val="23"/>
        </w:rPr>
        <w:t xml:space="preserve"> </w:t>
      </w:r>
      <w:r>
        <w:rPr>
          <w:sz w:val="23"/>
        </w:rPr>
        <w:t>instrumento</w:t>
      </w:r>
      <w:r>
        <w:rPr>
          <w:spacing w:val="1"/>
          <w:sz w:val="23"/>
        </w:rPr>
        <w:t xml:space="preserve"> </w:t>
      </w:r>
      <w:r>
        <w:rPr>
          <w:sz w:val="23"/>
        </w:rPr>
        <w:t>particular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mandato,</w:t>
      </w:r>
      <w:r>
        <w:rPr>
          <w:spacing w:val="1"/>
          <w:sz w:val="23"/>
        </w:rPr>
        <w:t xml:space="preserve"> </w:t>
      </w:r>
      <w:r>
        <w:rPr>
          <w:sz w:val="23"/>
        </w:rPr>
        <w:t>nomeia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constitui</w:t>
      </w:r>
      <w:r>
        <w:rPr>
          <w:spacing w:val="1"/>
          <w:sz w:val="23"/>
        </w:rPr>
        <w:t xml:space="preserve"> </w:t>
      </w:r>
      <w:r>
        <w:rPr>
          <w:sz w:val="23"/>
        </w:rPr>
        <w:t>seus</w:t>
      </w:r>
      <w:r>
        <w:rPr>
          <w:spacing w:val="1"/>
          <w:sz w:val="23"/>
        </w:rPr>
        <w:t xml:space="preserve"> </w:t>
      </w:r>
      <w:r>
        <w:rPr>
          <w:sz w:val="23"/>
        </w:rPr>
        <w:t>procuradores</w:t>
      </w:r>
      <w:r>
        <w:rPr>
          <w:spacing w:val="1"/>
          <w:sz w:val="23"/>
        </w:rPr>
        <w:t xml:space="preserve"> </w:t>
      </w:r>
      <w:r>
        <w:rPr>
          <w:sz w:val="23"/>
        </w:rPr>
        <w:t>os</w:t>
      </w:r>
      <w:r>
        <w:rPr>
          <w:spacing w:val="1"/>
          <w:sz w:val="23"/>
        </w:rPr>
        <w:t xml:space="preserve"> </w:t>
      </w:r>
      <w:r>
        <w:rPr>
          <w:sz w:val="23"/>
        </w:rPr>
        <w:t>advogados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INOCÊNCIO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RODRIGUES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UCHÔA,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MARCELO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RIBEIRO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UCHÔA,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CAIO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SANTANA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MASCARENHAS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GOMES</w:t>
      </w:r>
      <w:r>
        <w:rPr>
          <w:sz w:val="23"/>
        </w:rPr>
        <w:t>,</w:t>
      </w:r>
      <w:r>
        <w:rPr>
          <w:spacing w:val="12"/>
          <w:sz w:val="23"/>
        </w:rPr>
        <w:t xml:space="preserve"> </w:t>
      </w:r>
      <w:r>
        <w:rPr>
          <w:b/>
          <w:sz w:val="23"/>
        </w:rPr>
        <w:t>FRANCISCO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SCIPIÃO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COSTA</w:t>
      </w:r>
      <w:r>
        <w:rPr>
          <w:sz w:val="23"/>
        </w:rPr>
        <w:t>,</w:t>
      </w:r>
      <w:r>
        <w:rPr>
          <w:spacing w:val="8"/>
          <w:sz w:val="23"/>
        </w:rPr>
        <w:t xml:space="preserve"> </w:t>
      </w:r>
      <w:r>
        <w:rPr>
          <w:b/>
          <w:sz w:val="23"/>
        </w:rPr>
        <w:t>ANTÔNIO</w:t>
      </w:r>
      <w:r>
        <w:rPr>
          <w:b/>
          <w:spacing w:val="16"/>
          <w:sz w:val="23"/>
        </w:rPr>
        <w:t xml:space="preserve"> </w:t>
      </w:r>
      <w:r>
        <w:rPr>
          <w:b/>
          <w:sz w:val="23"/>
        </w:rPr>
        <w:t>JOSÉ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SOUSA</w:t>
      </w:r>
      <w:r>
        <w:rPr>
          <w:b/>
          <w:spacing w:val="13"/>
          <w:sz w:val="23"/>
        </w:rPr>
        <w:t xml:space="preserve"> </w:t>
      </w:r>
      <w:r>
        <w:rPr>
          <w:b/>
          <w:sz w:val="23"/>
        </w:rPr>
        <w:t>GOMES</w:t>
      </w:r>
      <w:r>
        <w:rPr>
          <w:b/>
          <w:spacing w:val="10"/>
          <w:sz w:val="23"/>
        </w:rPr>
        <w:t xml:space="preserve"> </w:t>
      </w:r>
      <w:r>
        <w:rPr>
          <w:sz w:val="23"/>
        </w:rPr>
        <w:t>e</w:t>
      </w:r>
      <w:r>
        <w:rPr>
          <w:spacing w:val="12"/>
          <w:sz w:val="23"/>
        </w:rPr>
        <w:t xml:space="preserve"> </w:t>
      </w:r>
      <w:r>
        <w:rPr>
          <w:b/>
          <w:sz w:val="23"/>
        </w:rPr>
        <w:t>MARCOS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PAULO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DAMASCENO</w:t>
      </w:r>
      <w:r>
        <w:rPr>
          <w:sz w:val="23"/>
        </w:rPr>
        <w:t>,</w:t>
      </w:r>
    </w:p>
    <w:p w14:paraId="75A75AEB" w14:textId="77777777" w:rsidR="00CF23E3" w:rsidRDefault="00D15FF3">
      <w:pPr>
        <w:pStyle w:val="Corpodetexto"/>
        <w:spacing w:before="4" w:line="244" w:lineRule="auto"/>
        <w:ind w:left="210" w:right="224"/>
        <w:jc w:val="both"/>
      </w:pPr>
      <w:r>
        <w:t>brasileiros,</w:t>
      </w:r>
      <w:r>
        <w:rPr>
          <w:spacing w:val="1"/>
        </w:rPr>
        <w:t xml:space="preserve"> </w:t>
      </w:r>
      <w:r>
        <w:t>advogados</w:t>
      </w:r>
      <w:r>
        <w:rPr>
          <w:spacing w:val="1"/>
        </w:rPr>
        <w:t xml:space="preserve"> </w:t>
      </w:r>
      <w:r>
        <w:t>inscritos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OAB-CE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nºs</w:t>
      </w:r>
      <w:r>
        <w:rPr>
          <w:spacing w:val="1"/>
        </w:rPr>
        <w:t xml:space="preserve"> </w:t>
      </w:r>
      <w:r>
        <w:t>3.274,</w:t>
      </w:r>
      <w:r>
        <w:rPr>
          <w:spacing w:val="1"/>
        </w:rPr>
        <w:t xml:space="preserve"> </w:t>
      </w:r>
      <w:r>
        <w:t>11.299,</w:t>
      </w:r>
      <w:r>
        <w:rPr>
          <w:spacing w:val="1"/>
        </w:rPr>
        <w:t xml:space="preserve"> </w:t>
      </w:r>
      <w:r>
        <w:t>17.000,</w:t>
      </w:r>
      <w:r>
        <w:rPr>
          <w:spacing w:val="1"/>
        </w:rPr>
        <w:t xml:space="preserve"> </w:t>
      </w:r>
      <w:r>
        <w:t>23.945,</w:t>
      </w:r>
      <w:r>
        <w:rPr>
          <w:spacing w:val="1"/>
        </w:rPr>
        <w:t xml:space="preserve"> </w:t>
      </w:r>
      <w:r>
        <w:t>23.968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25.575,</w:t>
      </w:r>
      <w:r>
        <w:rPr>
          <w:spacing w:val="1"/>
        </w:rPr>
        <w:t xml:space="preserve"> </w:t>
      </w:r>
      <w:r>
        <w:t>respectivamente,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  <w:u w:val="single"/>
        </w:rPr>
        <w:t>UCHÔA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ADVOGADOS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ASSOCIADOS</w:t>
      </w:r>
      <w:r>
        <w:t>,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advogados</w:t>
      </w:r>
      <w:r>
        <w:rPr>
          <w:spacing w:val="1"/>
        </w:rPr>
        <w:t xml:space="preserve"> </w:t>
      </w:r>
      <w:r>
        <w:t>regularmente inscrita na OAB-CE sob o n° 172, CNPJ n.° 03.474.502/0001-42, situada à Av. Santos Dumont, n.º</w:t>
      </w:r>
      <w:r>
        <w:rPr>
          <w:spacing w:val="1"/>
        </w:rPr>
        <w:t xml:space="preserve"> </w:t>
      </w:r>
      <w:r>
        <w:t>2828,</w:t>
      </w:r>
      <w:r>
        <w:rPr>
          <w:spacing w:val="1"/>
        </w:rPr>
        <w:t xml:space="preserve"> </w:t>
      </w:r>
      <w:r>
        <w:t>conj.</w:t>
      </w:r>
      <w:r>
        <w:rPr>
          <w:spacing w:val="1"/>
        </w:rPr>
        <w:t xml:space="preserve"> </w:t>
      </w:r>
      <w:r>
        <w:t>1608-A, Aldeota, CEP 60.150-162, Fortaleza/CE, aos quais concede</w:t>
      </w:r>
      <w:r>
        <w:rPr>
          <w:spacing w:val="1"/>
        </w:rPr>
        <w:t xml:space="preserve"> </w:t>
      </w:r>
      <w:r>
        <w:t>procuração geral para o</w:t>
      </w:r>
      <w:r>
        <w:rPr>
          <w:spacing w:val="52"/>
        </w:rPr>
        <w:t xml:space="preserve"> </w:t>
      </w:r>
      <w:r>
        <w:t>foro,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“ad</w:t>
      </w:r>
      <w:r>
        <w:rPr>
          <w:spacing w:val="1"/>
        </w:rPr>
        <w:t xml:space="preserve"> </w:t>
      </w:r>
      <w:r>
        <w:t>judicia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extra” para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representação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52"/>
        </w:rPr>
        <w:t xml:space="preserve"> </w:t>
      </w:r>
      <w:r>
        <w:t>Juízo,</w:t>
      </w:r>
      <w:r>
        <w:rPr>
          <w:spacing w:val="1"/>
        </w:rPr>
        <w:t xml:space="preserve"> </w:t>
      </w:r>
      <w:r>
        <w:t>Instância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Tribunal,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fora</w:t>
      </w:r>
      <w:r>
        <w:rPr>
          <w:spacing w:val="1"/>
        </w:rPr>
        <w:t xml:space="preserve"> </w:t>
      </w:r>
      <w:r>
        <w:t>destes,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5</w:t>
      </w:r>
      <w:r>
        <w:rPr>
          <w:rFonts w:ascii="Courier New" w:hAnsi="Courier New"/>
        </w:rPr>
        <w:t>º</w:t>
      </w:r>
      <w:r>
        <w:t>,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2</w:t>
      </w:r>
      <w:r>
        <w:rPr>
          <w:rFonts w:ascii="Courier New" w:hAnsi="Courier New"/>
        </w:rPr>
        <w:t xml:space="preserve">º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</w:t>
      </w:r>
      <w:r>
        <w:rPr>
          <w:rFonts w:ascii="Courier New" w:hAnsi="Courier New"/>
        </w:rPr>
        <w:t xml:space="preserve">º </w:t>
      </w:r>
      <w:r>
        <w:t>8.906,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04.07.1994,</w:t>
      </w:r>
      <w:r>
        <w:rPr>
          <w:spacing w:val="1"/>
        </w:rPr>
        <w:t xml:space="preserve"> </w:t>
      </w:r>
      <w:r>
        <w:t>combinado com os poderes especiais do artigo 105, do CPC, ou seja, confessar, desistir, transigir, renunciar o</w:t>
      </w:r>
      <w:r>
        <w:rPr>
          <w:spacing w:val="1"/>
        </w:rPr>
        <w:t xml:space="preserve"> </w:t>
      </w:r>
      <w:r>
        <w:t>direito em que se funda a ação, firmar compromissos ou acordos, receber e dar quitação, podendo ainda</w:t>
      </w:r>
      <w:r>
        <w:rPr>
          <w:spacing w:val="1"/>
        </w:rPr>
        <w:t xml:space="preserve"> </w:t>
      </w:r>
      <w:r>
        <w:t>requerer justiça gratuita, e substabelecê-la, com ou sem reserva de iguais poderes, bem como cancelar, para a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hipótese, os poderes</w:t>
      </w:r>
      <w:r>
        <w:rPr>
          <w:spacing w:val="5"/>
        </w:rPr>
        <w:t xml:space="preserve"> </w:t>
      </w:r>
      <w:r>
        <w:t>conferidos</w:t>
      </w:r>
      <w:r>
        <w:rPr>
          <w:spacing w:val="2"/>
        </w:rPr>
        <w:t xml:space="preserve"> </w:t>
      </w:r>
      <w:r>
        <w:t>ao(s)</w:t>
      </w:r>
      <w:r>
        <w:rPr>
          <w:spacing w:val="1"/>
        </w:rPr>
        <w:t xml:space="preserve"> </w:t>
      </w:r>
      <w:r>
        <w:t>substabelecido(s).</w:t>
      </w:r>
    </w:p>
    <w:p w14:paraId="3057D99D" w14:textId="77777777" w:rsidR="00CF23E3" w:rsidRDefault="00CF23E3">
      <w:pPr>
        <w:pStyle w:val="Corpodetexto"/>
        <w:spacing w:before="4"/>
        <w:rPr>
          <w:sz w:val="22"/>
        </w:rPr>
      </w:pPr>
    </w:p>
    <w:p w14:paraId="354439C5" w14:textId="77777777" w:rsidR="00CF23E3" w:rsidRDefault="00D15FF3">
      <w:pPr>
        <w:pStyle w:val="Ttulo1"/>
        <w:jc w:val="both"/>
        <w:rPr>
          <w:rFonts w:ascii="Calibri" w:hAnsi="Calibri"/>
        </w:rPr>
      </w:pPr>
      <w:r>
        <w:rPr>
          <w:rFonts w:ascii="Calibri" w:hAnsi="Calibri"/>
        </w:rPr>
        <w:t>CONTRATO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PRESTAÇÃO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SERVIÇOS:</w:t>
      </w:r>
    </w:p>
    <w:p w14:paraId="15691D53" w14:textId="77777777" w:rsidR="00CF23E3" w:rsidRDefault="00CF23E3">
      <w:pPr>
        <w:pStyle w:val="Corpodetexto"/>
        <w:spacing w:before="10"/>
        <w:rPr>
          <w:b/>
        </w:rPr>
      </w:pPr>
    </w:p>
    <w:p w14:paraId="7C96BC0F" w14:textId="39BA2648" w:rsidR="00CF23E3" w:rsidRDefault="00D15FF3">
      <w:pPr>
        <w:pStyle w:val="Corpodetexto"/>
        <w:tabs>
          <w:tab w:val="left" w:pos="8982"/>
        </w:tabs>
        <w:spacing w:line="244" w:lineRule="auto"/>
        <w:ind w:left="210" w:right="227"/>
        <w:jc w:val="both"/>
      </w:pPr>
      <w:r>
        <w:t xml:space="preserve">a) O OUTORGANTE pagará aos OUTORGADOS honorários advocatícios de </w:t>
      </w:r>
      <w:r w:rsidR="00CE3CF1">
        <w:t>1</w:t>
      </w:r>
      <w:r w:rsidR="00276DBA">
        <w:t>0</w:t>
      </w:r>
      <w:r>
        <w:t>% (</w:t>
      </w:r>
      <w:r w:rsidR="00CE3CF1">
        <w:t>dez</w:t>
      </w:r>
      <w:r>
        <w:t xml:space="preserve"> por cento) do proveito</w:t>
      </w:r>
      <w:r>
        <w:rPr>
          <w:spacing w:val="1"/>
        </w:rPr>
        <w:t xml:space="preserve"> </w:t>
      </w:r>
      <w:r>
        <w:t>econômico</w:t>
      </w:r>
      <w:r>
        <w:rPr>
          <w:spacing w:val="58"/>
        </w:rPr>
        <w:t xml:space="preserve"> </w:t>
      </w:r>
      <w:r>
        <w:t>obtido</w:t>
      </w:r>
      <w:r>
        <w:rPr>
          <w:spacing w:val="61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processo</w:t>
      </w:r>
      <w:r>
        <w:rPr>
          <w:spacing w:val="63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;</w:t>
      </w:r>
      <w:r>
        <w:rPr>
          <w:spacing w:val="4"/>
        </w:rPr>
        <w:t xml:space="preserve"> </w:t>
      </w:r>
      <w:r>
        <w:t>b)</w:t>
      </w:r>
      <w:r>
        <w:rPr>
          <w:spacing w:val="6"/>
        </w:rPr>
        <w:t xml:space="preserve"> </w:t>
      </w:r>
      <w:r>
        <w:t>Ocorrendo</w:t>
      </w:r>
      <w:r>
        <w:rPr>
          <w:spacing w:val="7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revogação do mandato ou pagamento administrativo ou por acordo, os honorários serão devidos na forma</w:t>
      </w:r>
      <w:r>
        <w:rPr>
          <w:spacing w:val="1"/>
        </w:rPr>
        <w:t xml:space="preserve"> </w:t>
      </w:r>
      <w:r>
        <w:t>contratada; c) O presente contrato constitui-se em título executivo; d) Fica eleito o Foro de Fortaleza para</w:t>
      </w:r>
      <w:r>
        <w:rPr>
          <w:spacing w:val="1"/>
        </w:rPr>
        <w:t xml:space="preserve"> </w:t>
      </w:r>
      <w:r>
        <w:t>dirimir</w:t>
      </w:r>
      <w:r>
        <w:rPr>
          <w:spacing w:val="-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ação oriunda</w:t>
      </w:r>
      <w:r>
        <w:rPr>
          <w:spacing w:val="1"/>
        </w:rPr>
        <w:t xml:space="preserve"> </w:t>
      </w:r>
      <w:r>
        <w:t>do presente contrato.</w:t>
      </w:r>
    </w:p>
    <w:p w14:paraId="3DB99385" w14:textId="77777777" w:rsidR="00CF23E3" w:rsidRDefault="00CF23E3">
      <w:pPr>
        <w:pStyle w:val="Corpodetexto"/>
        <w:spacing w:before="10"/>
        <w:rPr>
          <w:sz w:val="22"/>
        </w:rPr>
      </w:pPr>
    </w:p>
    <w:p w14:paraId="135D29C3" w14:textId="3766ABE2" w:rsidR="00CF23E3" w:rsidRDefault="00D15FF3">
      <w:pPr>
        <w:pStyle w:val="Corpodetexto"/>
        <w:tabs>
          <w:tab w:val="left" w:pos="3442"/>
          <w:tab w:val="left" w:pos="5439"/>
          <w:tab w:val="left" w:pos="9565"/>
        </w:tabs>
        <w:spacing w:before="1"/>
        <w:ind w:left="210"/>
        <w:jc w:val="both"/>
        <w:rPr>
          <w:rFonts w:ascii="Times New Roman"/>
        </w:rPr>
      </w:pPr>
      <w:r>
        <w:t>Fortaleza,</w:t>
      </w:r>
      <w:r>
        <w:rPr>
          <w:spacing w:val="-1"/>
        </w:rPr>
        <w:t xml:space="preserve"> </w:t>
      </w:r>
      <w:r>
        <w:t xml:space="preserve">CE </w:t>
      </w:r>
      <w:r>
        <w:rPr>
          <w:u w:val="single"/>
        </w:rPr>
        <w:t xml:space="preserve">     </w:t>
      </w:r>
      <w:r>
        <w:rPr>
          <w:spacing w:val="51"/>
          <w:u w:val="single"/>
        </w:rPr>
        <w:t xml:space="preserve"> </w:t>
      </w:r>
      <w:r>
        <w:t>_/</w:t>
      </w:r>
      <w:r>
        <w:rPr>
          <w:rFonts w:ascii="Times New Roman"/>
          <w:u w:val="single"/>
        </w:rPr>
        <w:tab/>
      </w:r>
      <w:r>
        <w:t>/202</w:t>
      </w:r>
      <w:r w:rsidR="00435C1D">
        <w:t>5</w:t>
      </w:r>
      <w:bookmarkStart w:id="0" w:name="_GoBack"/>
      <w:bookmarkEnd w:id="0"/>
      <w:r>
        <w:t>.</w:t>
      </w:r>
      <w:r>
        <w:tab/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17EC83" w14:textId="77777777" w:rsidR="00CF23E3" w:rsidRDefault="00D15FF3">
      <w:pPr>
        <w:pStyle w:val="Corpodetexto"/>
        <w:spacing w:before="146"/>
        <w:ind w:left="6017"/>
      </w:pPr>
      <w:r>
        <w:t>Assinatura</w:t>
      </w:r>
      <w:r>
        <w:rPr>
          <w:spacing w:val="9"/>
        </w:rPr>
        <w:t xml:space="preserve"> </w:t>
      </w:r>
      <w:r>
        <w:t>do(a)</w:t>
      </w:r>
      <w:r>
        <w:rPr>
          <w:spacing w:val="12"/>
        </w:rPr>
        <w:t xml:space="preserve"> </w:t>
      </w:r>
      <w:r>
        <w:t>Outorgante</w:t>
      </w:r>
    </w:p>
    <w:p w14:paraId="48D95327" w14:textId="77777777" w:rsidR="00CF23E3" w:rsidRDefault="00CF23E3">
      <w:pPr>
        <w:pStyle w:val="Corpodetexto"/>
        <w:rPr>
          <w:sz w:val="22"/>
        </w:rPr>
      </w:pPr>
    </w:p>
    <w:p w14:paraId="5457D8DB" w14:textId="77777777" w:rsidR="00CF23E3" w:rsidRDefault="00CF23E3">
      <w:pPr>
        <w:pStyle w:val="Corpodetexto"/>
        <w:rPr>
          <w:sz w:val="25"/>
        </w:rPr>
      </w:pPr>
    </w:p>
    <w:p w14:paraId="492733A8" w14:textId="77777777" w:rsidR="00CF23E3" w:rsidRDefault="00D15FF3">
      <w:pPr>
        <w:pStyle w:val="Corpodetexto"/>
        <w:tabs>
          <w:tab w:val="left" w:pos="9563"/>
        </w:tabs>
        <w:spacing w:line="244" w:lineRule="auto"/>
        <w:ind w:left="6017" w:right="1360" w:hanging="582"/>
      </w:pP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Outorgado</w:t>
      </w:r>
    </w:p>
    <w:p w14:paraId="7FF595A9" w14:textId="77777777" w:rsidR="00CF23E3" w:rsidRDefault="00CF23E3">
      <w:pPr>
        <w:pStyle w:val="Corpodetexto"/>
        <w:rPr>
          <w:sz w:val="20"/>
        </w:rPr>
      </w:pPr>
    </w:p>
    <w:p w14:paraId="0B7B683D" w14:textId="5EB9B5D0" w:rsidR="00CF23E3" w:rsidRDefault="00CF23E3">
      <w:pPr>
        <w:pStyle w:val="Corpodetexto"/>
        <w:spacing w:before="7"/>
      </w:pPr>
    </w:p>
    <w:p w14:paraId="1580D3F7" w14:textId="0A5077AF" w:rsidR="00CC27E9" w:rsidRDefault="00CC27E9">
      <w:pPr>
        <w:pStyle w:val="Corpodetexto"/>
        <w:spacing w:before="7"/>
      </w:pPr>
    </w:p>
    <w:p w14:paraId="4C0C3CF4" w14:textId="0C8B4851" w:rsidR="00CC27E9" w:rsidRDefault="00CC27E9">
      <w:pPr>
        <w:pStyle w:val="Corpodetexto"/>
        <w:spacing w:before="7"/>
      </w:pPr>
    </w:p>
    <w:p w14:paraId="5661FF93" w14:textId="77777777" w:rsidR="00CC27E9" w:rsidRDefault="00CC27E9">
      <w:pPr>
        <w:pStyle w:val="Corpodetexto"/>
        <w:spacing w:before="7"/>
      </w:pPr>
    </w:p>
    <w:p w14:paraId="185A98BF" w14:textId="77777777" w:rsidR="00CF23E3" w:rsidRDefault="00D15FF3">
      <w:pPr>
        <w:spacing w:before="98"/>
        <w:ind w:left="1341" w:right="1362"/>
        <w:jc w:val="center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Av.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Santos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Dumont,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n.º</w:t>
      </w:r>
      <w:r>
        <w:rPr>
          <w:rFonts w:ascii="Arial MT" w:hAnsi="Arial MT"/>
          <w:spacing w:val="9"/>
          <w:sz w:val="21"/>
        </w:rPr>
        <w:t xml:space="preserve"> </w:t>
      </w:r>
      <w:r>
        <w:rPr>
          <w:rFonts w:ascii="Arial MT" w:hAnsi="Arial MT"/>
          <w:sz w:val="21"/>
        </w:rPr>
        <w:t>2828,</w:t>
      </w:r>
      <w:r>
        <w:rPr>
          <w:rFonts w:ascii="Arial MT" w:hAnsi="Arial MT"/>
          <w:spacing w:val="13"/>
          <w:sz w:val="21"/>
        </w:rPr>
        <w:t xml:space="preserve"> </w:t>
      </w:r>
      <w:r>
        <w:rPr>
          <w:rFonts w:ascii="Arial MT" w:hAnsi="Arial MT"/>
          <w:sz w:val="21"/>
        </w:rPr>
        <w:t>Conj.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z w:val="21"/>
        </w:rPr>
        <w:t>1608-A,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z w:val="21"/>
        </w:rPr>
        <w:t>Aldeota,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z w:val="21"/>
        </w:rPr>
        <w:t>Torre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Santos</w:t>
      </w:r>
      <w:r>
        <w:rPr>
          <w:rFonts w:ascii="Arial MT" w:hAnsi="Arial MT"/>
          <w:spacing w:val="10"/>
          <w:sz w:val="21"/>
        </w:rPr>
        <w:t xml:space="preserve"> </w:t>
      </w:r>
      <w:r>
        <w:rPr>
          <w:rFonts w:ascii="Arial MT" w:hAnsi="Arial MT"/>
          <w:sz w:val="21"/>
        </w:rPr>
        <w:t>Dumont.</w:t>
      </w:r>
    </w:p>
    <w:p w14:paraId="66A28DC8" w14:textId="77777777" w:rsidR="00CF23E3" w:rsidRDefault="00D15FF3">
      <w:pPr>
        <w:spacing w:before="68"/>
        <w:ind w:left="1344" w:right="1362"/>
        <w:jc w:val="center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CEP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z w:val="21"/>
        </w:rPr>
        <w:t>60.150-162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z w:val="21"/>
        </w:rPr>
        <w:t>-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z w:val="21"/>
        </w:rPr>
        <w:t>Fortaleza,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z w:val="21"/>
        </w:rPr>
        <w:t>Ceará</w:t>
      </w:r>
      <w:r>
        <w:rPr>
          <w:rFonts w:ascii="Arial MT" w:hAnsi="Arial MT"/>
          <w:spacing w:val="11"/>
          <w:sz w:val="21"/>
        </w:rPr>
        <w:t xml:space="preserve"> </w:t>
      </w:r>
      <w:r>
        <w:rPr>
          <w:rFonts w:ascii="Arial MT" w:hAnsi="Arial MT"/>
          <w:sz w:val="21"/>
        </w:rPr>
        <w:t>|</w:t>
      </w:r>
      <w:r>
        <w:rPr>
          <w:rFonts w:ascii="Arial MT" w:hAnsi="Arial MT"/>
          <w:spacing w:val="13"/>
          <w:sz w:val="21"/>
        </w:rPr>
        <w:t xml:space="preserve"> </w:t>
      </w:r>
      <w:r>
        <w:rPr>
          <w:rFonts w:ascii="Arial MT" w:hAnsi="Arial MT"/>
          <w:sz w:val="21"/>
        </w:rPr>
        <w:t>85</w:t>
      </w:r>
      <w:r>
        <w:rPr>
          <w:rFonts w:ascii="Arial MT" w:hAnsi="Arial MT"/>
          <w:spacing w:val="13"/>
          <w:sz w:val="21"/>
        </w:rPr>
        <w:t xml:space="preserve"> </w:t>
      </w:r>
      <w:r>
        <w:rPr>
          <w:rFonts w:ascii="Arial MT" w:hAnsi="Arial MT"/>
          <w:sz w:val="21"/>
        </w:rPr>
        <w:t>3486.1130</w:t>
      </w:r>
      <w:r>
        <w:rPr>
          <w:rFonts w:ascii="Arial MT" w:hAnsi="Arial MT"/>
          <w:spacing w:val="14"/>
          <w:sz w:val="21"/>
        </w:rPr>
        <w:t xml:space="preserve"> </w:t>
      </w:r>
      <w:r>
        <w:rPr>
          <w:rFonts w:ascii="Arial MT" w:hAnsi="Arial MT"/>
          <w:sz w:val="21"/>
        </w:rPr>
        <w:t>|</w:t>
      </w:r>
      <w:r>
        <w:rPr>
          <w:rFonts w:ascii="Arial MT" w:hAnsi="Arial MT"/>
          <w:spacing w:val="12"/>
          <w:sz w:val="21"/>
        </w:rPr>
        <w:t xml:space="preserve"> </w:t>
      </w:r>
      <w:r>
        <w:rPr>
          <w:rFonts w:ascii="Arial MT" w:hAnsi="Arial MT"/>
          <w:sz w:val="21"/>
        </w:rPr>
        <w:t>e-mail:</w:t>
      </w:r>
      <w:r>
        <w:rPr>
          <w:rFonts w:ascii="Arial MT" w:hAnsi="Arial MT"/>
          <w:spacing w:val="9"/>
          <w:sz w:val="21"/>
        </w:rPr>
        <w:t xml:space="preserve"> </w:t>
      </w:r>
      <w:hyperlink r:id="rId6">
        <w:r>
          <w:rPr>
            <w:rFonts w:ascii="Arial MT" w:hAnsi="Arial MT"/>
            <w:color w:val="0000FF"/>
            <w:sz w:val="21"/>
            <w:u w:val="single" w:color="0000FF"/>
          </w:rPr>
          <w:t>processual@uchoa.adv.br</w:t>
        </w:r>
      </w:hyperlink>
    </w:p>
    <w:sectPr w:rsidR="00CF23E3">
      <w:headerReference w:type="default" r:id="rId7"/>
      <w:type w:val="continuous"/>
      <w:pgSz w:w="11910" w:h="16840"/>
      <w:pgMar w:top="700" w:right="3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B4099" w14:textId="77777777" w:rsidR="00E56D6F" w:rsidRDefault="00E56D6F" w:rsidP="00CC27E9">
      <w:r>
        <w:separator/>
      </w:r>
    </w:p>
  </w:endnote>
  <w:endnote w:type="continuationSeparator" w:id="0">
    <w:p w14:paraId="76378383" w14:textId="77777777" w:rsidR="00E56D6F" w:rsidRDefault="00E56D6F" w:rsidP="00CC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98A13" w14:textId="77777777" w:rsidR="00E56D6F" w:rsidRDefault="00E56D6F" w:rsidP="00CC27E9">
      <w:r>
        <w:separator/>
      </w:r>
    </w:p>
  </w:footnote>
  <w:footnote w:type="continuationSeparator" w:id="0">
    <w:p w14:paraId="124EFAF8" w14:textId="77777777" w:rsidR="00E56D6F" w:rsidRDefault="00E56D6F" w:rsidP="00CC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EA749" w14:textId="345679AA" w:rsidR="00CC27E9" w:rsidRDefault="00CC27E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F3D70C" wp14:editId="5A029B93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3800" cy="1600200"/>
          <wp:effectExtent l="0" t="0" r="0" b="0"/>
          <wp:wrapThrough wrapText="bothSides">
            <wp:wrapPolygon edited="0">
              <wp:start x="0" y="0"/>
              <wp:lineTo x="0" y="3086"/>
              <wp:lineTo x="7964" y="4114"/>
              <wp:lineTo x="10745" y="8229"/>
              <wp:lineTo x="9873" y="9257"/>
              <wp:lineTo x="9764" y="9771"/>
              <wp:lineTo x="9764" y="12343"/>
              <wp:lineTo x="8073" y="13371"/>
              <wp:lineTo x="7855" y="13886"/>
              <wp:lineTo x="7855" y="16971"/>
              <wp:lineTo x="8509" y="21086"/>
              <wp:lineTo x="9382" y="21343"/>
              <wp:lineTo x="9709" y="21343"/>
              <wp:lineTo x="12655" y="21086"/>
              <wp:lineTo x="13036" y="20571"/>
              <wp:lineTo x="13636" y="18000"/>
              <wp:lineTo x="13582" y="15429"/>
              <wp:lineTo x="13145" y="14400"/>
              <wp:lineTo x="11727" y="12343"/>
              <wp:lineTo x="11836" y="10029"/>
              <wp:lineTo x="11618" y="9257"/>
              <wp:lineTo x="10855" y="8229"/>
              <wp:lineTo x="12982" y="4114"/>
              <wp:lineTo x="19145" y="4114"/>
              <wp:lineTo x="21545" y="3086"/>
              <wp:lineTo x="21545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E3"/>
    <w:rsid w:val="00276DBA"/>
    <w:rsid w:val="00435C1D"/>
    <w:rsid w:val="00585B02"/>
    <w:rsid w:val="009553F9"/>
    <w:rsid w:val="00CC27E9"/>
    <w:rsid w:val="00CE3CF1"/>
    <w:rsid w:val="00CF23E3"/>
    <w:rsid w:val="00D15FF3"/>
    <w:rsid w:val="00E0103E"/>
    <w:rsid w:val="00E5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B0107"/>
  <w15:docId w15:val="{7B76CDBE-2DE6-4DE8-9958-8B1FA20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10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C27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7E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27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7E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ssual@uchoa.ad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Procuração - Contrato - Uchoa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Procuração - Contrato - Uchoa</dc:title>
  <dc:creator>Scipiao</dc:creator>
  <cp:lastModifiedBy>Caio</cp:lastModifiedBy>
  <cp:revision>3</cp:revision>
  <cp:lastPrinted>2024-04-23T17:57:00Z</cp:lastPrinted>
  <dcterms:created xsi:type="dcterms:W3CDTF">2024-06-14T18:04:00Z</dcterms:created>
  <dcterms:modified xsi:type="dcterms:W3CDTF">2025-01-08T20:03:00Z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LastSaved">
    <vt:filetime>2024-03-05T00:00:00Z</vt:filetime>
  </property>
</Properties>
</file>